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1D2DD" w14:textId="77777777" w:rsidR="00157358" w:rsidRDefault="00157358" w:rsidP="007423BA">
      <w:pPr>
        <w:jc w:val="center"/>
        <w:rPr>
          <w:rFonts w:ascii="Trebuchet MS" w:hAnsi="Trebuchet MS"/>
          <w:sz w:val="28"/>
          <w:szCs w:val="28"/>
        </w:rPr>
      </w:pPr>
    </w:p>
    <w:p w14:paraId="38481F1B" w14:textId="58156811" w:rsidR="004A7869" w:rsidRPr="004A7869" w:rsidRDefault="004A7869" w:rsidP="00157358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Tips for </w:t>
      </w:r>
      <w:r w:rsidR="007423BA" w:rsidRPr="004A7869">
        <w:rPr>
          <w:rFonts w:ascii="Trebuchet MS" w:hAnsi="Trebuchet MS"/>
          <w:sz w:val="28"/>
          <w:szCs w:val="28"/>
        </w:rPr>
        <w:t>Virtual</w:t>
      </w:r>
      <w:r w:rsidR="00C40B30" w:rsidRPr="004A7869">
        <w:rPr>
          <w:rFonts w:ascii="Trebuchet MS" w:hAnsi="Trebuchet MS"/>
          <w:sz w:val="28"/>
          <w:szCs w:val="28"/>
        </w:rPr>
        <w:t xml:space="preserve"> </w:t>
      </w:r>
      <w:r w:rsidR="007423BA" w:rsidRPr="004A7869">
        <w:rPr>
          <w:rFonts w:ascii="Trebuchet MS" w:hAnsi="Trebuchet MS"/>
          <w:sz w:val="28"/>
          <w:szCs w:val="28"/>
        </w:rPr>
        <w:t>Engagement</w:t>
      </w:r>
    </w:p>
    <w:p w14:paraId="3387C251" w14:textId="5DF0BD53" w:rsidR="00C40B30" w:rsidRPr="004A7869" w:rsidRDefault="004A7869" w:rsidP="00B8706B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It’</w:t>
      </w:r>
      <w:r w:rsidR="001C624B" w:rsidRPr="004A7869">
        <w:rPr>
          <w:rFonts w:ascii="Trebuchet MS" w:hAnsi="Trebuchet MS"/>
          <w:sz w:val="22"/>
          <w:szCs w:val="22"/>
        </w:rPr>
        <w:t xml:space="preserve">s </w:t>
      </w:r>
      <w:r w:rsidRPr="004A7869">
        <w:rPr>
          <w:rFonts w:ascii="Trebuchet MS" w:hAnsi="Trebuchet MS"/>
          <w:sz w:val="22"/>
          <w:szCs w:val="22"/>
        </w:rPr>
        <w:t>equally</w:t>
      </w:r>
      <w:r w:rsidR="0077464B">
        <w:rPr>
          <w:rFonts w:ascii="Trebuchet MS" w:hAnsi="Trebuchet MS"/>
          <w:sz w:val="22"/>
          <w:szCs w:val="22"/>
        </w:rPr>
        <w:t>,</w:t>
      </w:r>
      <w:r w:rsidRPr="004A7869">
        <w:rPr>
          <w:rFonts w:ascii="Trebuchet MS" w:hAnsi="Trebuchet MS"/>
          <w:sz w:val="22"/>
          <w:szCs w:val="22"/>
        </w:rPr>
        <w:t xml:space="preserve"> if not</w:t>
      </w:r>
      <w:r w:rsidR="0077464B">
        <w:rPr>
          <w:rFonts w:ascii="Trebuchet MS" w:hAnsi="Trebuchet MS"/>
          <w:sz w:val="22"/>
          <w:szCs w:val="22"/>
        </w:rPr>
        <w:t>,</w:t>
      </w:r>
      <w:r w:rsidRPr="004A7869">
        <w:rPr>
          <w:rFonts w:ascii="Trebuchet MS" w:hAnsi="Trebuchet MS"/>
          <w:sz w:val="22"/>
          <w:szCs w:val="22"/>
        </w:rPr>
        <w:t xml:space="preserve"> more important right now to stay in touch with your brothers.</w:t>
      </w:r>
      <w:r w:rsidR="00B8706B">
        <w:rPr>
          <w:rFonts w:ascii="Trebuchet MS" w:hAnsi="Trebuchet MS"/>
          <w:sz w:val="22"/>
          <w:szCs w:val="22"/>
        </w:rPr>
        <w:t xml:space="preserve"> </w:t>
      </w:r>
      <w:r w:rsidR="006C1F00" w:rsidRPr="004A7869">
        <w:rPr>
          <w:rFonts w:ascii="Trebuchet MS" w:hAnsi="Trebuchet MS"/>
          <w:sz w:val="22"/>
          <w:szCs w:val="22"/>
        </w:rPr>
        <w:t>Here are a few suggestions to make virtual events more productive, successful, and fun!</w:t>
      </w:r>
    </w:p>
    <w:p w14:paraId="7E4F5E14" w14:textId="094C2B8B" w:rsidR="00843F5C" w:rsidRPr="004A7869" w:rsidRDefault="00843F5C" w:rsidP="00157358">
      <w:pPr>
        <w:pStyle w:val="ListParagraph"/>
        <w:numPr>
          <w:ilvl w:val="0"/>
          <w:numId w:val="4"/>
        </w:numPr>
        <w:spacing w:before="480" w:after="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Determine your purpose &amp; outcomes for the meeting and then establish a plan</w:t>
      </w:r>
      <w:r w:rsidR="00846B10">
        <w:rPr>
          <w:rFonts w:ascii="Trebuchet MS" w:hAnsi="Trebuchet MS"/>
          <w:sz w:val="22"/>
          <w:szCs w:val="22"/>
        </w:rPr>
        <w:t>.</w:t>
      </w:r>
    </w:p>
    <w:p w14:paraId="08CB1053" w14:textId="0931B1F8" w:rsidR="00843F5C" w:rsidRPr="004A7869" w:rsidRDefault="00843F5C" w:rsidP="00157358">
      <w:pPr>
        <w:pStyle w:val="ListParagraph"/>
        <w:numPr>
          <w:ilvl w:val="1"/>
          <w:numId w:val="4"/>
        </w:numPr>
        <w:spacing w:before="480" w:after="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How will you begin the meeting?</w:t>
      </w:r>
    </w:p>
    <w:p w14:paraId="53D423FC" w14:textId="5A76EC6F" w:rsidR="00843F5C" w:rsidRPr="004A7869" w:rsidRDefault="00843F5C" w:rsidP="00157358">
      <w:pPr>
        <w:pStyle w:val="ListParagraph"/>
        <w:numPr>
          <w:ilvl w:val="1"/>
          <w:numId w:val="4"/>
        </w:numPr>
        <w:spacing w:before="480" w:after="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Will you screenshare?</w:t>
      </w:r>
    </w:p>
    <w:p w14:paraId="1F593C83" w14:textId="562872A8" w:rsidR="00843F5C" w:rsidRPr="004A7869" w:rsidRDefault="00843F5C" w:rsidP="00157358">
      <w:pPr>
        <w:pStyle w:val="ListParagraph"/>
        <w:numPr>
          <w:ilvl w:val="1"/>
          <w:numId w:val="4"/>
        </w:numPr>
        <w:spacing w:before="480" w:after="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What aspects of an in-person event would you like to mimic and how does that translate to your virtual event?</w:t>
      </w:r>
    </w:p>
    <w:p w14:paraId="02F6DAC6" w14:textId="2E73B1A3" w:rsidR="00843F5C" w:rsidRPr="004A7869" w:rsidRDefault="00843F5C" w:rsidP="00157358">
      <w:pPr>
        <w:pStyle w:val="ListParagraph"/>
        <w:numPr>
          <w:ilvl w:val="0"/>
          <w:numId w:val="4"/>
        </w:numPr>
        <w:spacing w:before="480" w:after="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Establish discussion topics so the meeting stays on track and engaging.</w:t>
      </w:r>
    </w:p>
    <w:p w14:paraId="4B3A88BF" w14:textId="1C743EB6" w:rsidR="00D36FF7" w:rsidRPr="004A7869" w:rsidRDefault="00C40B30" w:rsidP="00157358">
      <w:pPr>
        <w:pStyle w:val="ListParagraph"/>
        <w:numPr>
          <w:ilvl w:val="0"/>
          <w:numId w:val="4"/>
        </w:numPr>
        <w:spacing w:before="480" w:after="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 xml:space="preserve">Send an agenda ahead of time </w:t>
      </w:r>
      <w:r w:rsidR="00D36FF7" w:rsidRPr="004A7869">
        <w:rPr>
          <w:rFonts w:ascii="Trebuchet MS" w:hAnsi="Trebuchet MS"/>
          <w:sz w:val="22"/>
          <w:szCs w:val="22"/>
        </w:rPr>
        <w:t>so attendees have an idea of what to expect</w:t>
      </w:r>
      <w:r w:rsidR="00843F5C" w:rsidRPr="004A7869">
        <w:rPr>
          <w:rFonts w:ascii="Trebuchet MS" w:hAnsi="Trebuchet MS"/>
          <w:sz w:val="22"/>
          <w:szCs w:val="22"/>
        </w:rPr>
        <w:t xml:space="preserve"> and come prepared</w:t>
      </w:r>
      <w:r w:rsidR="00D36FF7" w:rsidRPr="004A7869">
        <w:rPr>
          <w:rFonts w:ascii="Trebuchet MS" w:hAnsi="Trebuchet MS"/>
          <w:sz w:val="22"/>
          <w:szCs w:val="22"/>
        </w:rPr>
        <w:t>.</w:t>
      </w:r>
    </w:p>
    <w:p w14:paraId="32967ACC" w14:textId="51CBB838" w:rsidR="00843F5C" w:rsidRPr="004A7869" w:rsidRDefault="00843F5C" w:rsidP="00157358">
      <w:pPr>
        <w:pStyle w:val="ListParagraph"/>
        <w:numPr>
          <w:ilvl w:val="0"/>
          <w:numId w:val="4"/>
        </w:numPr>
        <w:spacing w:before="480" w:after="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 xml:space="preserve">Send out the designated platform (Zoom, Google Hangout, Facetime, </w:t>
      </w:r>
      <w:r w:rsidR="002B522B" w:rsidRPr="004A7869">
        <w:rPr>
          <w:rFonts w:ascii="Trebuchet MS" w:hAnsi="Trebuchet MS"/>
          <w:sz w:val="22"/>
          <w:szCs w:val="22"/>
        </w:rPr>
        <w:t>etc.</w:t>
      </w:r>
      <w:r w:rsidRPr="004A7869">
        <w:rPr>
          <w:rFonts w:ascii="Trebuchet MS" w:hAnsi="Trebuchet MS"/>
          <w:sz w:val="22"/>
          <w:szCs w:val="22"/>
        </w:rPr>
        <w:t>) and the date/time with the time zone clearly stated.</w:t>
      </w:r>
      <w:r w:rsidR="00846B10">
        <w:rPr>
          <w:rFonts w:ascii="Trebuchet MS" w:hAnsi="Trebuchet MS"/>
          <w:sz w:val="22"/>
          <w:szCs w:val="22"/>
        </w:rPr>
        <w:t xml:space="preserve"> Remember you could have brothers from all over the world!</w:t>
      </w:r>
    </w:p>
    <w:p w14:paraId="05774ECC" w14:textId="02256124" w:rsidR="002B522B" w:rsidRPr="004A7869" w:rsidRDefault="002B522B" w:rsidP="00157358">
      <w:pPr>
        <w:pStyle w:val="ListParagraph"/>
        <w:numPr>
          <w:ilvl w:val="0"/>
          <w:numId w:val="4"/>
        </w:numPr>
        <w:spacing w:before="480" w:after="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Send out links to the platform and ask everyone to ensure its downloaded</w:t>
      </w:r>
      <w:r w:rsidR="00846B10">
        <w:rPr>
          <w:rFonts w:ascii="Trebuchet MS" w:hAnsi="Trebuchet MS"/>
          <w:sz w:val="22"/>
          <w:szCs w:val="22"/>
        </w:rPr>
        <w:t xml:space="preserve"> and tested</w:t>
      </w:r>
      <w:r w:rsidRPr="004A7869">
        <w:rPr>
          <w:rFonts w:ascii="Trebuchet MS" w:hAnsi="Trebuchet MS"/>
          <w:sz w:val="22"/>
          <w:szCs w:val="22"/>
        </w:rPr>
        <w:t xml:space="preserve"> in advance and to refer to the link for problems.</w:t>
      </w:r>
    </w:p>
    <w:p w14:paraId="3BCD7FB9" w14:textId="49F595E4" w:rsidR="00D36FF7" w:rsidRPr="004A7869" w:rsidRDefault="00D36FF7" w:rsidP="00157358">
      <w:pPr>
        <w:pStyle w:val="ListParagraph"/>
        <w:numPr>
          <w:ilvl w:val="0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Have a designated facilitator for the meeting.</w:t>
      </w:r>
      <w:r w:rsidR="00A94292">
        <w:rPr>
          <w:rFonts w:ascii="Trebuchet MS" w:hAnsi="Trebuchet MS"/>
          <w:sz w:val="22"/>
          <w:szCs w:val="22"/>
        </w:rPr>
        <w:t xml:space="preserve"> </w:t>
      </w:r>
      <w:r w:rsidR="00846B10">
        <w:rPr>
          <w:rFonts w:ascii="Trebuchet MS" w:hAnsi="Trebuchet MS"/>
          <w:sz w:val="22"/>
          <w:szCs w:val="22"/>
        </w:rPr>
        <w:t>This person is vital to making everyone feel welcome and keeping the event on track and productive.</w:t>
      </w:r>
    </w:p>
    <w:p w14:paraId="14845A82" w14:textId="66687E8C" w:rsidR="002B522B" w:rsidRPr="004A7869" w:rsidRDefault="002B522B" w:rsidP="00157358">
      <w:pPr>
        <w:pStyle w:val="ListParagraph"/>
        <w:numPr>
          <w:ilvl w:val="0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Welcome everyone as they come on. Even if someone arrives late, stop the conversation and welcome them. This helps ensures everyone feels part of the event.</w:t>
      </w:r>
    </w:p>
    <w:p w14:paraId="3BB71AC9" w14:textId="0385ED33" w:rsidR="002B522B" w:rsidRPr="004A7869" w:rsidRDefault="002B522B" w:rsidP="00157358">
      <w:pPr>
        <w:pStyle w:val="ListParagraph"/>
        <w:numPr>
          <w:ilvl w:val="0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 xml:space="preserve">Consider a </w:t>
      </w:r>
      <w:r w:rsidR="0040761A">
        <w:rPr>
          <w:rFonts w:ascii="Trebuchet MS" w:hAnsi="Trebuchet MS"/>
          <w:sz w:val="22"/>
          <w:szCs w:val="22"/>
        </w:rPr>
        <w:t>“</w:t>
      </w:r>
      <w:r w:rsidRPr="004A7869">
        <w:rPr>
          <w:rFonts w:ascii="Trebuchet MS" w:hAnsi="Trebuchet MS"/>
          <w:sz w:val="22"/>
          <w:szCs w:val="22"/>
        </w:rPr>
        <w:t>get-to-know-you</w:t>
      </w:r>
      <w:r w:rsidR="0040761A">
        <w:rPr>
          <w:rFonts w:ascii="Trebuchet MS" w:hAnsi="Trebuchet MS"/>
          <w:sz w:val="22"/>
          <w:szCs w:val="22"/>
        </w:rPr>
        <w:t>”</w:t>
      </w:r>
      <w:r w:rsidRPr="004A7869">
        <w:rPr>
          <w:rFonts w:ascii="Trebuchet MS" w:hAnsi="Trebuchet MS"/>
          <w:sz w:val="22"/>
          <w:szCs w:val="22"/>
        </w:rPr>
        <w:t xml:space="preserve"> activity. It could be introductions, an </w:t>
      </w:r>
      <w:r w:rsidR="00C06F19" w:rsidRPr="004A7869">
        <w:rPr>
          <w:rFonts w:ascii="Trebuchet MS" w:hAnsi="Trebuchet MS"/>
          <w:sz w:val="22"/>
          <w:szCs w:val="22"/>
        </w:rPr>
        <w:t>icebreaker</w:t>
      </w:r>
      <w:r w:rsidR="00CD0659">
        <w:rPr>
          <w:rFonts w:ascii="Trebuchet MS" w:hAnsi="Trebuchet MS"/>
          <w:sz w:val="22"/>
          <w:szCs w:val="22"/>
        </w:rPr>
        <w:t>,</w:t>
      </w:r>
      <w:r w:rsidRPr="004A7869">
        <w:rPr>
          <w:rFonts w:ascii="Trebuchet MS" w:hAnsi="Trebuchet MS"/>
          <w:sz w:val="22"/>
          <w:szCs w:val="22"/>
        </w:rPr>
        <w:t xml:space="preserve"> or Pi Kappa Phi trivia.</w:t>
      </w:r>
    </w:p>
    <w:p w14:paraId="2F431DBC" w14:textId="00CA557B" w:rsidR="002B522B" w:rsidRPr="004A7869" w:rsidRDefault="002B522B" w:rsidP="00157358">
      <w:pPr>
        <w:pStyle w:val="ListParagraph"/>
        <w:numPr>
          <w:ilvl w:val="0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Establish etiquette guidelines including:</w:t>
      </w:r>
    </w:p>
    <w:p w14:paraId="6D3DFA77" w14:textId="6FC5571F" w:rsidR="002B522B" w:rsidRPr="004A7869" w:rsidRDefault="002B522B" w:rsidP="00157358">
      <w:pPr>
        <w:pStyle w:val="ListParagraph"/>
        <w:numPr>
          <w:ilvl w:val="1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 xml:space="preserve">Mute yourself </w:t>
      </w:r>
      <w:r w:rsidR="00EF7089">
        <w:rPr>
          <w:rFonts w:ascii="Trebuchet MS" w:hAnsi="Trebuchet MS"/>
          <w:sz w:val="22"/>
          <w:szCs w:val="22"/>
        </w:rPr>
        <w:t>if you are</w:t>
      </w:r>
      <w:r w:rsidRPr="004A7869">
        <w:rPr>
          <w:rFonts w:ascii="Trebuchet MS" w:hAnsi="Trebuchet MS"/>
          <w:sz w:val="22"/>
          <w:szCs w:val="22"/>
        </w:rPr>
        <w:t xml:space="preserve"> not talking;</w:t>
      </w:r>
    </w:p>
    <w:p w14:paraId="27409680" w14:textId="7B76E8E8" w:rsidR="002B522B" w:rsidRPr="004A7869" w:rsidRDefault="002B522B" w:rsidP="00157358">
      <w:pPr>
        <w:pStyle w:val="ListParagraph"/>
        <w:numPr>
          <w:ilvl w:val="1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Engage;</w:t>
      </w:r>
    </w:p>
    <w:p w14:paraId="1BD20465" w14:textId="0BCF4A0A" w:rsidR="002B522B" w:rsidRPr="004A7869" w:rsidRDefault="002B522B" w:rsidP="00157358">
      <w:pPr>
        <w:pStyle w:val="ListParagraph"/>
        <w:numPr>
          <w:ilvl w:val="1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Don’t talk over anyone;</w:t>
      </w:r>
    </w:p>
    <w:p w14:paraId="2A580B85" w14:textId="28FE55FE" w:rsidR="002B522B" w:rsidRPr="004A7869" w:rsidRDefault="002B522B" w:rsidP="00157358">
      <w:pPr>
        <w:pStyle w:val="ListParagraph"/>
        <w:numPr>
          <w:ilvl w:val="1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 xml:space="preserve">Do you best to </w:t>
      </w:r>
      <w:r w:rsidR="004A7869" w:rsidRPr="004A7869">
        <w:rPr>
          <w:rFonts w:ascii="Trebuchet MS" w:hAnsi="Trebuchet MS"/>
          <w:sz w:val="22"/>
          <w:szCs w:val="22"/>
        </w:rPr>
        <w:t>turn your video camera on for the event.</w:t>
      </w:r>
    </w:p>
    <w:p w14:paraId="6B227B3F" w14:textId="779CB47E" w:rsidR="00C40B30" w:rsidRPr="004A7869" w:rsidRDefault="00C40B30" w:rsidP="00157358">
      <w:pPr>
        <w:pStyle w:val="ListParagraph"/>
        <w:numPr>
          <w:ilvl w:val="0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 xml:space="preserve">Email </w:t>
      </w:r>
      <w:r w:rsidR="004A7869" w:rsidRPr="004A7869">
        <w:rPr>
          <w:rFonts w:ascii="Trebuchet MS" w:hAnsi="Trebuchet MS"/>
          <w:sz w:val="22"/>
          <w:szCs w:val="22"/>
        </w:rPr>
        <w:t>a thank you message post event.</w:t>
      </w:r>
    </w:p>
    <w:p w14:paraId="0E075D3B" w14:textId="5DC20EA2" w:rsidR="00E6267E" w:rsidRPr="004A7869" w:rsidRDefault="004A7869" w:rsidP="00157358">
      <w:pPr>
        <w:pStyle w:val="ListParagraph"/>
        <w:numPr>
          <w:ilvl w:val="0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Consider s</w:t>
      </w:r>
      <w:r w:rsidR="00E6267E" w:rsidRPr="004A7869">
        <w:rPr>
          <w:rFonts w:ascii="Trebuchet MS" w:hAnsi="Trebuchet MS"/>
          <w:sz w:val="22"/>
          <w:szCs w:val="22"/>
        </w:rPr>
        <w:t>et</w:t>
      </w:r>
      <w:r w:rsidRPr="004A7869">
        <w:rPr>
          <w:rFonts w:ascii="Trebuchet MS" w:hAnsi="Trebuchet MS"/>
          <w:sz w:val="22"/>
          <w:szCs w:val="22"/>
        </w:rPr>
        <w:t>ting</w:t>
      </w:r>
      <w:r w:rsidR="00E6267E" w:rsidRPr="004A7869">
        <w:rPr>
          <w:rFonts w:ascii="Trebuchet MS" w:hAnsi="Trebuchet MS"/>
          <w:sz w:val="22"/>
          <w:szCs w:val="22"/>
        </w:rPr>
        <w:t xml:space="preserve"> a password </w:t>
      </w:r>
      <w:r w:rsidRPr="004A7869">
        <w:rPr>
          <w:rFonts w:ascii="Trebuchet MS" w:hAnsi="Trebuchet MS"/>
          <w:sz w:val="22"/>
          <w:szCs w:val="22"/>
        </w:rPr>
        <w:t xml:space="preserve">with call-in instructions to prevent potential </w:t>
      </w:r>
      <w:r w:rsidR="00E6267E" w:rsidRPr="004A7869">
        <w:rPr>
          <w:rFonts w:ascii="Trebuchet MS" w:hAnsi="Trebuchet MS"/>
          <w:sz w:val="22"/>
          <w:szCs w:val="22"/>
        </w:rPr>
        <w:t>“Zoom-bombers</w:t>
      </w:r>
      <w:r w:rsidR="0038656C">
        <w:rPr>
          <w:rFonts w:ascii="Trebuchet MS" w:hAnsi="Trebuchet MS"/>
          <w:sz w:val="22"/>
          <w:szCs w:val="22"/>
        </w:rPr>
        <w:t>.”</w:t>
      </w:r>
    </w:p>
    <w:p w14:paraId="0D101842" w14:textId="456247C7" w:rsidR="005659DA" w:rsidRPr="004A7869" w:rsidRDefault="005659DA" w:rsidP="00157358">
      <w:pPr>
        <w:pStyle w:val="ListParagraph"/>
        <w:numPr>
          <w:ilvl w:val="0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Take</w:t>
      </w:r>
      <w:r w:rsidR="00A94292">
        <w:rPr>
          <w:rFonts w:ascii="Trebuchet MS" w:hAnsi="Trebuchet MS"/>
          <w:sz w:val="22"/>
          <w:szCs w:val="22"/>
        </w:rPr>
        <w:t xml:space="preserve"> </w:t>
      </w:r>
      <w:r w:rsidRPr="004A7869">
        <w:rPr>
          <w:rFonts w:ascii="Trebuchet MS" w:hAnsi="Trebuchet MS"/>
          <w:sz w:val="22"/>
          <w:szCs w:val="22"/>
        </w:rPr>
        <w:t>advantage of the breakout room</w:t>
      </w:r>
      <w:r w:rsidR="004A7869" w:rsidRPr="004A7869">
        <w:rPr>
          <w:rFonts w:ascii="Trebuchet MS" w:hAnsi="Trebuchet MS"/>
          <w:sz w:val="22"/>
          <w:szCs w:val="22"/>
        </w:rPr>
        <w:t xml:space="preserve"> </w:t>
      </w:r>
      <w:r w:rsidRPr="004A7869">
        <w:rPr>
          <w:rFonts w:ascii="Trebuchet MS" w:hAnsi="Trebuchet MS"/>
          <w:sz w:val="22"/>
          <w:szCs w:val="22"/>
        </w:rPr>
        <w:t>feature.</w:t>
      </w:r>
      <w:r w:rsidR="00A94292">
        <w:rPr>
          <w:rFonts w:ascii="Trebuchet MS" w:hAnsi="Trebuchet MS"/>
          <w:sz w:val="22"/>
          <w:szCs w:val="22"/>
        </w:rPr>
        <w:t xml:space="preserve"> </w:t>
      </w:r>
      <w:r w:rsidRPr="004A7869">
        <w:rPr>
          <w:rFonts w:ascii="Trebuchet MS" w:hAnsi="Trebuchet MS"/>
          <w:sz w:val="22"/>
          <w:szCs w:val="22"/>
        </w:rPr>
        <w:t xml:space="preserve">This can help create an environment more conducive to small </w:t>
      </w:r>
      <w:r w:rsidR="004A7869" w:rsidRPr="004A7869">
        <w:rPr>
          <w:rFonts w:ascii="Trebuchet MS" w:hAnsi="Trebuchet MS"/>
          <w:sz w:val="22"/>
          <w:szCs w:val="22"/>
        </w:rPr>
        <w:t>group discussions</w:t>
      </w:r>
      <w:r w:rsidRPr="004A7869">
        <w:rPr>
          <w:rFonts w:ascii="Trebuchet MS" w:hAnsi="Trebuchet MS"/>
          <w:sz w:val="22"/>
          <w:szCs w:val="22"/>
        </w:rPr>
        <w:t>.</w:t>
      </w:r>
    </w:p>
    <w:p w14:paraId="73EDEA17" w14:textId="3335B17F" w:rsidR="004A7869" w:rsidRPr="004A7869" w:rsidRDefault="004A7869" w:rsidP="00157358">
      <w:pPr>
        <w:pStyle w:val="ListParagraph"/>
        <w:numPr>
          <w:ilvl w:val="0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 xml:space="preserve">Take advantage of the polling feature. This feature can be a fun quick activity to bring the group back together </w:t>
      </w:r>
      <w:r w:rsidR="00846B10">
        <w:rPr>
          <w:rFonts w:ascii="Trebuchet MS" w:hAnsi="Trebuchet MS"/>
          <w:sz w:val="22"/>
          <w:szCs w:val="22"/>
        </w:rPr>
        <w:t>and/or</w:t>
      </w:r>
      <w:r w:rsidRPr="004A7869">
        <w:rPr>
          <w:rFonts w:ascii="Trebuchet MS" w:hAnsi="Trebuchet MS"/>
          <w:sz w:val="22"/>
          <w:szCs w:val="22"/>
        </w:rPr>
        <w:t xml:space="preserve"> g</w:t>
      </w:r>
      <w:r w:rsidR="00846B10">
        <w:rPr>
          <w:rFonts w:ascii="Trebuchet MS" w:hAnsi="Trebuchet MS"/>
          <w:sz w:val="22"/>
          <w:szCs w:val="22"/>
        </w:rPr>
        <w:t>athering</w:t>
      </w:r>
      <w:r w:rsidRPr="004A7869">
        <w:rPr>
          <w:rFonts w:ascii="Trebuchet MS" w:hAnsi="Trebuchet MS"/>
          <w:sz w:val="22"/>
          <w:szCs w:val="22"/>
        </w:rPr>
        <w:t xml:space="preserve"> some valuable </w:t>
      </w:r>
      <w:r w:rsidR="00846B10">
        <w:rPr>
          <w:rFonts w:ascii="Trebuchet MS" w:hAnsi="Trebuchet MS"/>
          <w:sz w:val="22"/>
          <w:szCs w:val="22"/>
        </w:rPr>
        <w:t>input and feedback</w:t>
      </w:r>
      <w:r w:rsidRPr="004A7869">
        <w:rPr>
          <w:rFonts w:ascii="Trebuchet MS" w:hAnsi="Trebuchet MS"/>
          <w:sz w:val="22"/>
          <w:szCs w:val="22"/>
        </w:rPr>
        <w:t xml:space="preserve">.  </w:t>
      </w:r>
    </w:p>
    <w:p w14:paraId="54B3A686" w14:textId="0F985DF8" w:rsidR="004A7869" w:rsidRPr="00846B10" w:rsidRDefault="004A7869" w:rsidP="00157358">
      <w:pPr>
        <w:pStyle w:val="ListParagraph"/>
        <w:numPr>
          <w:ilvl w:val="0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T</w:t>
      </w:r>
      <w:r w:rsidR="00D36FF7" w:rsidRPr="004A7869">
        <w:rPr>
          <w:rFonts w:ascii="Trebuchet MS" w:hAnsi="Trebuchet MS"/>
          <w:sz w:val="22"/>
          <w:szCs w:val="22"/>
        </w:rPr>
        <w:t xml:space="preserve">hemes for virtual events </w:t>
      </w:r>
      <w:r w:rsidRPr="004A7869">
        <w:rPr>
          <w:rFonts w:ascii="Trebuchet MS" w:hAnsi="Trebuchet MS"/>
          <w:sz w:val="22"/>
          <w:szCs w:val="22"/>
        </w:rPr>
        <w:t>can be fun</w:t>
      </w:r>
      <w:r w:rsidR="00846B10">
        <w:rPr>
          <w:rFonts w:ascii="Trebuchet MS" w:hAnsi="Trebuchet MS"/>
          <w:sz w:val="22"/>
          <w:szCs w:val="22"/>
        </w:rPr>
        <w:t>,</w:t>
      </w:r>
      <w:r w:rsidRPr="004A7869">
        <w:rPr>
          <w:rFonts w:ascii="Trebuchet MS" w:hAnsi="Trebuchet MS"/>
          <w:sz w:val="22"/>
          <w:szCs w:val="22"/>
        </w:rPr>
        <w:t xml:space="preserve"> where appropriate. For example, you could</w:t>
      </w:r>
      <w:r w:rsidR="00D36FF7" w:rsidRPr="004A7869">
        <w:rPr>
          <w:rFonts w:ascii="Trebuchet MS" w:hAnsi="Trebuchet MS"/>
          <w:sz w:val="22"/>
          <w:szCs w:val="22"/>
        </w:rPr>
        <w:t xml:space="preserve"> </w:t>
      </w:r>
      <w:r w:rsidRPr="004A7869">
        <w:rPr>
          <w:rFonts w:ascii="Trebuchet MS" w:hAnsi="Trebuchet MS"/>
          <w:sz w:val="22"/>
          <w:szCs w:val="22"/>
        </w:rPr>
        <w:t>a</w:t>
      </w:r>
      <w:r w:rsidR="00D36FF7" w:rsidRPr="004A7869">
        <w:rPr>
          <w:rFonts w:ascii="Trebuchet MS" w:hAnsi="Trebuchet MS"/>
          <w:sz w:val="22"/>
          <w:szCs w:val="22"/>
        </w:rPr>
        <w:t xml:space="preserve">sk people to </w:t>
      </w:r>
      <w:r w:rsidRPr="004A7869">
        <w:rPr>
          <w:rFonts w:ascii="Trebuchet MS" w:hAnsi="Trebuchet MS"/>
          <w:sz w:val="22"/>
          <w:szCs w:val="22"/>
        </w:rPr>
        <w:t>w</w:t>
      </w:r>
      <w:r w:rsidR="00846B10">
        <w:rPr>
          <w:rFonts w:ascii="Trebuchet MS" w:hAnsi="Trebuchet MS"/>
          <w:sz w:val="22"/>
          <w:szCs w:val="22"/>
        </w:rPr>
        <w:t>ear</w:t>
      </w:r>
      <w:r w:rsidRPr="004A7869">
        <w:rPr>
          <w:rFonts w:ascii="Trebuchet MS" w:hAnsi="Trebuchet MS"/>
          <w:sz w:val="22"/>
          <w:szCs w:val="22"/>
        </w:rPr>
        <w:t xml:space="preserve"> their school spirit or a funny hat. Be sure to communicate it clearly ahead of time. </w:t>
      </w:r>
    </w:p>
    <w:p w14:paraId="63E92F08" w14:textId="7E5CB58F" w:rsidR="004A7869" w:rsidRPr="00846B10" w:rsidRDefault="004A7869" w:rsidP="00157358">
      <w:pPr>
        <w:pStyle w:val="ListParagraph"/>
        <w:numPr>
          <w:ilvl w:val="0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>Take the time to ask the group for ideas for a subsequent virtual event and ideal times.</w:t>
      </w:r>
      <w:r w:rsidR="00A94292">
        <w:rPr>
          <w:rFonts w:ascii="Trebuchet MS" w:hAnsi="Trebuchet MS"/>
          <w:sz w:val="22"/>
          <w:szCs w:val="22"/>
        </w:rPr>
        <w:t xml:space="preserve"> </w:t>
      </w:r>
      <w:r w:rsidRPr="004A7869">
        <w:rPr>
          <w:rFonts w:ascii="Trebuchet MS" w:hAnsi="Trebuchet MS"/>
          <w:sz w:val="22"/>
          <w:szCs w:val="22"/>
        </w:rPr>
        <w:t>The polling feature might be helpful here.</w:t>
      </w:r>
    </w:p>
    <w:p w14:paraId="2F89CE14" w14:textId="3684F134" w:rsidR="004A7869" w:rsidRPr="004A7869" w:rsidRDefault="004A7869" w:rsidP="00157358">
      <w:pPr>
        <w:pStyle w:val="ListParagraph"/>
        <w:numPr>
          <w:ilvl w:val="0"/>
          <w:numId w:val="4"/>
        </w:numPr>
        <w:spacing w:before="480" w:line="276" w:lineRule="auto"/>
        <w:jc w:val="both"/>
        <w:rPr>
          <w:rFonts w:ascii="Trebuchet MS" w:hAnsi="Trebuchet MS"/>
          <w:sz w:val="22"/>
          <w:szCs w:val="22"/>
        </w:rPr>
      </w:pPr>
      <w:r w:rsidRPr="004A7869">
        <w:rPr>
          <w:rFonts w:ascii="Trebuchet MS" w:hAnsi="Trebuchet MS"/>
          <w:sz w:val="22"/>
          <w:szCs w:val="22"/>
        </w:rPr>
        <w:t xml:space="preserve">Be prepared for technical issues to the best of your ability. </w:t>
      </w:r>
    </w:p>
    <w:p w14:paraId="21522087" w14:textId="77777777" w:rsidR="00C40B30" w:rsidRPr="004A7869" w:rsidRDefault="00C40B30" w:rsidP="00C40B30">
      <w:pPr>
        <w:rPr>
          <w:rFonts w:ascii="Trebuchet MS" w:hAnsi="Trebuchet MS"/>
          <w:sz w:val="22"/>
          <w:szCs w:val="22"/>
        </w:rPr>
      </w:pPr>
    </w:p>
    <w:sectPr w:rsidR="00C40B30" w:rsidRPr="004A7869" w:rsidSect="00157358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8AD0D" w14:textId="77777777" w:rsidR="00820AC7" w:rsidRDefault="00820AC7" w:rsidP="007423BA">
      <w:pPr>
        <w:spacing w:after="0"/>
      </w:pPr>
      <w:r>
        <w:separator/>
      </w:r>
    </w:p>
  </w:endnote>
  <w:endnote w:type="continuationSeparator" w:id="0">
    <w:p w14:paraId="42B79646" w14:textId="77777777" w:rsidR="00820AC7" w:rsidRDefault="00820AC7" w:rsidP="007423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1B19" w14:textId="77777777" w:rsidR="00820AC7" w:rsidRDefault="00820AC7" w:rsidP="007423BA">
      <w:pPr>
        <w:spacing w:after="0"/>
      </w:pPr>
      <w:r>
        <w:separator/>
      </w:r>
    </w:p>
  </w:footnote>
  <w:footnote w:type="continuationSeparator" w:id="0">
    <w:p w14:paraId="2FCB6FE0" w14:textId="77777777" w:rsidR="00820AC7" w:rsidRDefault="00820AC7" w:rsidP="007423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6399" w14:textId="7982A92F" w:rsidR="007423BA" w:rsidRDefault="007423BA" w:rsidP="007423BA">
    <w:pPr>
      <w:pStyle w:val="Header"/>
      <w:jc w:val="center"/>
    </w:pPr>
    <w:r>
      <w:rPr>
        <w:noProof/>
      </w:rPr>
      <w:drawing>
        <wp:inline distT="0" distB="0" distL="0" distR="0" wp14:anchorId="24A16377" wp14:editId="6BC14515">
          <wp:extent cx="941294" cy="865970"/>
          <wp:effectExtent l="0" t="0" r="0" b="0"/>
          <wp:docPr id="1" name="Picture 1" descr="A close up of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fla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287" cy="889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E4F7D"/>
    <w:multiLevelType w:val="hybridMultilevel"/>
    <w:tmpl w:val="54D6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3FCD"/>
    <w:multiLevelType w:val="hybridMultilevel"/>
    <w:tmpl w:val="5D2A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E5B50"/>
    <w:multiLevelType w:val="hybridMultilevel"/>
    <w:tmpl w:val="8AB2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76B91"/>
    <w:multiLevelType w:val="hybridMultilevel"/>
    <w:tmpl w:val="0DB4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BA"/>
    <w:rsid w:val="0003414A"/>
    <w:rsid w:val="00157358"/>
    <w:rsid w:val="001C624B"/>
    <w:rsid w:val="002209A5"/>
    <w:rsid w:val="002B522B"/>
    <w:rsid w:val="002C42D0"/>
    <w:rsid w:val="002F3CF8"/>
    <w:rsid w:val="0038656C"/>
    <w:rsid w:val="0040761A"/>
    <w:rsid w:val="004A7869"/>
    <w:rsid w:val="00523A64"/>
    <w:rsid w:val="005659DA"/>
    <w:rsid w:val="006A6BEB"/>
    <w:rsid w:val="006C1F00"/>
    <w:rsid w:val="006C798D"/>
    <w:rsid w:val="007423BA"/>
    <w:rsid w:val="0077464B"/>
    <w:rsid w:val="007D56F0"/>
    <w:rsid w:val="00820AC7"/>
    <w:rsid w:val="00843F5C"/>
    <w:rsid w:val="00846B10"/>
    <w:rsid w:val="00A94292"/>
    <w:rsid w:val="00AB0EB8"/>
    <w:rsid w:val="00B8706B"/>
    <w:rsid w:val="00C06F19"/>
    <w:rsid w:val="00C40B30"/>
    <w:rsid w:val="00CD0659"/>
    <w:rsid w:val="00D36FF7"/>
    <w:rsid w:val="00E6267E"/>
    <w:rsid w:val="00EF7089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C1D6"/>
  <w15:chartTrackingRefBased/>
  <w15:docId w15:val="{CAE1BDED-005F-B641-9BC6-D5C118D5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BA"/>
  </w:style>
  <w:style w:type="paragraph" w:styleId="Footer">
    <w:name w:val="footer"/>
    <w:basedOn w:val="Normal"/>
    <w:link w:val="FooterChar"/>
    <w:uiPriority w:val="99"/>
    <w:unhideWhenUsed/>
    <w:rsid w:val="0074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BA"/>
  </w:style>
  <w:style w:type="paragraph" w:styleId="ListParagraph">
    <w:name w:val="List Paragraph"/>
    <w:basedOn w:val="Normal"/>
    <w:uiPriority w:val="34"/>
    <w:qFormat/>
    <w:rsid w:val="002F3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6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F1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Thompson</dc:creator>
  <cp:keywords/>
  <dc:description/>
  <cp:lastModifiedBy>Laura Thompson</cp:lastModifiedBy>
  <cp:revision>10</cp:revision>
  <cp:lastPrinted>2020-08-06T18:24:00Z</cp:lastPrinted>
  <dcterms:created xsi:type="dcterms:W3CDTF">2020-08-07T19:49:00Z</dcterms:created>
  <dcterms:modified xsi:type="dcterms:W3CDTF">2020-08-10T18:57:00Z</dcterms:modified>
</cp:coreProperties>
</file>